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528"/>
        <w:tblW w:w="10676" w:type="dxa"/>
        <w:tblLook w:val="04A0" w:firstRow="1" w:lastRow="0" w:firstColumn="1" w:lastColumn="0" w:noHBand="0" w:noVBand="1"/>
      </w:tblPr>
      <w:tblGrid>
        <w:gridCol w:w="912"/>
        <w:gridCol w:w="3366"/>
        <w:gridCol w:w="6398"/>
      </w:tblGrid>
      <w:tr w:rsidR="002A721A" w:rsidRPr="005A55A1" w:rsidTr="00846875">
        <w:trPr>
          <w:trHeight w:val="55"/>
        </w:trPr>
        <w:tc>
          <w:tcPr>
            <w:tcW w:w="912" w:type="dxa"/>
            <w:vMerge w:val="restart"/>
            <w:tcBorders>
              <w:left w:val="single" w:sz="12" w:space="0" w:color="auto"/>
            </w:tcBorders>
            <w:textDirection w:val="btLr"/>
          </w:tcPr>
          <w:p w:rsidR="002A721A" w:rsidRPr="005A55A1" w:rsidRDefault="002A721A" w:rsidP="00876D10">
            <w:pPr>
              <w:ind w:right="113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b/>
                <w:sz w:val="16"/>
                <w:szCs w:val="16"/>
              </w:rPr>
              <w:t>ORGANİZASYONEL</w:t>
            </w:r>
          </w:p>
          <w:p w:rsidR="002A721A" w:rsidRPr="005A55A1" w:rsidRDefault="002A721A" w:rsidP="00876D10">
            <w:p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b/>
                <w:sz w:val="16"/>
                <w:szCs w:val="16"/>
              </w:rPr>
              <w:t>BİLGİLER</w:t>
            </w:r>
          </w:p>
        </w:tc>
        <w:tc>
          <w:tcPr>
            <w:tcW w:w="3366" w:type="dxa"/>
            <w:vAlign w:val="center"/>
          </w:tcPr>
          <w:p w:rsidR="002A721A" w:rsidRPr="005A55A1" w:rsidRDefault="002A721A" w:rsidP="00876D10">
            <w:pPr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sz w:val="16"/>
                <w:szCs w:val="16"/>
              </w:rPr>
              <w:t>Birimi</w:t>
            </w:r>
          </w:p>
        </w:tc>
        <w:tc>
          <w:tcPr>
            <w:tcW w:w="6397" w:type="dxa"/>
            <w:tcBorders>
              <w:right w:val="single" w:sz="12" w:space="0" w:color="auto"/>
            </w:tcBorders>
            <w:vAlign w:val="center"/>
          </w:tcPr>
          <w:p w:rsidR="002A721A" w:rsidRPr="005A55A1" w:rsidRDefault="002A721A" w:rsidP="00876D10">
            <w:pPr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>Sağlık Bilimleri Enstitüsü</w:t>
            </w:r>
          </w:p>
        </w:tc>
      </w:tr>
      <w:tr w:rsidR="00846875" w:rsidRPr="005A55A1" w:rsidTr="00846875">
        <w:trPr>
          <w:trHeight w:val="160"/>
        </w:trPr>
        <w:tc>
          <w:tcPr>
            <w:tcW w:w="912" w:type="dxa"/>
            <w:vMerge/>
            <w:tcBorders>
              <w:left w:val="single" w:sz="12" w:space="0" w:color="auto"/>
            </w:tcBorders>
          </w:tcPr>
          <w:p w:rsidR="00846875" w:rsidRPr="005A55A1" w:rsidRDefault="00846875" w:rsidP="00846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vAlign w:val="center"/>
          </w:tcPr>
          <w:p w:rsidR="00846875" w:rsidRPr="005A55A1" w:rsidRDefault="00846875" w:rsidP="00846875">
            <w:pPr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sz w:val="16"/>
                <w:szCs w:val="16"/>
              </w:rPr>
              <w:t>İstihdam Şekli</w:t>
            </w:r>
          </w:p>
        </w:tc>
        <w:tc>
          <w:tcPr>
            <w:tcW w:w="6397" w:type="dxa"/>
            <w:tcBorders>
              <w:right w:val="single" w:sz="12" w:space="0" w:color="auto"/>
            </w:tcBorders>
            <w:vAlign w:val="center"/>
          </w:tcPr>
          <w:p w:rsidR="00846875" w:rsidRPr="005A55A1" w:rsidRDefault="00846875" w:rsidP="00846875">
            <w:pPr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>Sağlık Bilimleri Enstitüsü</w:t>
            </w:r>
          </w:p>
        </w:tc>
      </w:tr>
      <w:tr w:rsidR="00846875" w:rsidRPr="005A55A1" w:rsidTr="00846875">
        <w:trPr>
          <w:trHeight w:val="160"/>
        </w:trPr>
        <w:tc>
          <w:tcPr>
            <w:tcW w:w="912" w:type="dxa"/>
            <w:vMerge/>
            <w:tcBorders>
              <w:left w:val="single" w:sz="12" w:space="0" w:color="auto"/>
            </w:tcBorders>
          </w:tcPr>
          <w:p w:rsidR="00846875" w:rsidRPr="005A55A1" w:rsidRDefault="00846875" w:rsidP="00846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vAlign w:val="center"/>
          </w:tcPr>
          <w:p w:rsidR="00846875" w:rsidRPr="005A55A1" w:rsidRDefault="00846875" w:rsidP="00846875">
            <w:pPr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sz w:val="16"/>
                <w:szCs w:val="16"/>
              </w:rPr>
              <w:t>Sınıf</w:t>
            </w:r>
          </w:p>
        </w:tc>
        <w:tc>
          <w:tcPr>
            <w:tcW w:w="6397" w:type="dxa"/>
            <w:tcBorders>
              <w:right w:val="single" w:sz="12" w:space="0" w:color="auto"/>
            </w:tcBorders>
            <w:vAlign w:val="center"/>
          </w:tcPr>
          <w:p w:rsidR="00846875" w:rsidRPr="005A55A1" w:rsidRDefault="00846875" w:rsidP="00846875">
            <w:pPr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>Genel İdare Hizmetleri</w:t>
            </w:r>
          </w:p>
        </w:tc>
      </w:tr>
      <w:tr w:rsidR="002A721A" w:rsidRPr="005A55A1" w:rsidTr="00846875">
        <w:trPr>
          <w:trHeight w:val="114"/>
        </w:trPr>
        <w:tc>
          <w:tcPr>
            <w:tcW w:w="912" w:type="dxa"/>
            <w:vMerge/>
            <w:tcBorders>
              <w:left w:val="single" w:sz="12" w:space="0" w:color="auto"/>
            </w:tcBorders>
          </w:tcPr>
          <w:p w:rsidR="002A721A" w:rsidRPr="005A55A1" w:rsidRDefault="002A721A" w:rsidP="00876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vAlign w:val="center"/>
          </w:tcPr>
          <w:p w:rsidR="002A721A" w:rsidRPr="002A721A" w:rsidRDefault="002A721A" w:rsidP="00876D10">
            <w:pPr>
              <w:rPr>
                <w:rFonts w:ascii="Arial" w:hAnsi="Arial" w:cs="Arial"/>
                <w:sz w:val="16"/>
                <w:szCs w:val="16"/>
              </w:rPr>
            </w:pPr>
            <w:r w:rsidRPr="002A721A">
              <w:rPr>
                <w:rFonts w:ascii="Arial" w:hAnsi="Arial" w:cs="Arial"/>
                <w:sz w:val="16"/>
                <w:szCs w:val="16"/>
              </w:rPr>
              <w:t>Görevi</w:t>
            </w:r>
          </w:p>
        </w:tc>
        <w:tc>
          <w:tcPr>
            <w:tcW w:w="6397" w:type="dxa"/>
            <w:tcBorders>
              <w:right w:val="single" w:sz="12" w:space="0" w:color="auto"/>
            </w:tcBorders>
            <w:vAlign w:val="center"/>
          </w:tcPr>
          <w:p w:rsidR="002A721A" w:rsidRPr="002A721A" w:rsidRDefault="002A721A" w:rsidP="00876D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>Mali İşler</w:t>
            </w:r>
          </w:p>
        </w:tc>
      </w:tr>
      <w:tr w:rsidR="002A721A" w:rsidRPr="005A55A1" w:rsidTr="00846875">
        <w:trPr>
          <w:trHeight w:val="114"/>
        </w:trPr>
        <w:tc>
          <w:tcPr>
            <w:tcW w:w="912" w:type="dxa"/>
            <w:vMerge/>
            <w:tcBorders>
              <w:left w:val="single" w:sz="12" w:space="0" w:color="auto"/>
            </w:tcBorders>
          </w:tcPr>
          <w:p w:rsidR="002A721A" w:rsidRPr="005A55A1" w:rsidRDefault="002A721A" w:rsidP="00876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vAlign w:val="center"/>
          </w:tcPr>
          <w:p w:rsidR="002A721A" w:rsidRPr="005A55A1" w:rsidRDefault="002A721A" w:rsidP="00876D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Revizyon Tarihi</w:t>
            </w:r>
          </w:p>
        </w:tc>
        <w:tc>
          <w:tcPr>
            <w:tcW w:w="6397" w:type="dxa"/>
            <w:tcBorders>
              <w:right w:val="single" w:sz="12" w:space="0" w:color="auto"/>
            </w:tcBorders>
            <w:vAlign w:val="center"/>
          </w:tcPr>
          <w:p w:rsidR="002A721A" w:rsidRPr="005A55A1" w:rsidRDefault="002A721A" w:rsidP="00876D10">
            <w:pPr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>11.04.2022</w:t>
            </w:r>
          </w:p>
        </w:tc>
      </w:tr>
      <w:tr w:rsidR="002A721A" w:rsidRPr="005A55A1" w:rsidTr="00846875">
        <w:trPr>
          <w:trHeight w:val="114"/>
        </w:trPr>
        <w:tc>
          <w:tcPr>
            <w:tcW w:w="912" w:type="dxa"/>
            <w:vMerge/>
            <w:tcBorders>
              <w:left w:val="single" w:sz="12" w:space="0" w:color="auto"/>
            </w:tcBorders>
          </w:tcPr>
          <w:p w:rsidR="002A721A" w:rsidRPr="005A55A1" w:rsidRDefault="002A721A" w:rsidP="00876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vAlign w:val="center"/>
          </w:tcPr>
          <w:p w:rsidR="002A721A" w:rsidRPr="005A55A1" w:rsidRDefault="002A721A" w:rsidP="00876D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Revizyon No</w:t>
            </w:r>
          </w:p>
        </w:tc>
        <w:tc>
          <w:tcPr>
            <w:tcW w:w="6397" w:type="dxa"/>
            <w:tcBorders>
              <w:right w:val="single" w:sz="12" w:space="0" w:color="auto"/>
            </w:tcBorders>
            <w:vAlign w:val="center"/>
          </w:tcPr>
          <w:p w:rsidR="002A721A" w:rsidRPr="005A55A1" w:rsidRDefault="002A721A" w:rsidP="00876D10">
            <w:pPr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</w:tr>
      <w:tr w:rsidR="00846875" w:rsidRPr="005A55A1" w:rsidTr="00846875">
        <w:trPr>
          <w:trHeight w:val="313"/>
        </w:trPr>
        <w:tc>
          <w:tcPr>
            <w:tcW w:w="912" w:type="dxa"/>
            <w:vMerge/>
            <w:tcBorders>
              <w:left w:val="single" w:sz="12" w:space="0" w:color="auto"/>
            </w:tcBorders>
          </w:tcPr>
          <w:p w:rsidR="00846875" w:rsidRPr="005A55A1" w:rsidRDefault="00846875" w:rsidP="00846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vAlign w:val="center"/>
          </w:tcPr>
          <w:p w:rsidR="00846875" w:rsidRPr="005A55A1" w:rsidRDefault="00846875" w:rsidP="00846875">
            <w:pPr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sz w:val="16"/>
                <w:szCs w:val="16"/>
              </w:rPr>
              <w:t>Yasal Dayanak</w:t>
            </w:r>
          </w:p>
        </w:tc>
        <w:tc>
          <w:tcPr>
            <w:tcW w:w="6397" w:type="dxa"/>
            <w:tcBorders>
              <w:right w:val="single" w:sz="12" w:space="0" w:color="auto"/>
            </w:tcBorders>
            <w:vAlign w:val="center"/>
          </w:tcPr>
          <w:p w:rsidR="00846875" w:rsidRPr="005A55A1" w:rsidRDefault="00846875" w:rsidP="00846875">
            <w:pPr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 xml:space="preserve">. 657 sayılı Devlet Memurları Kanunu </w:t>
            </w:r>
          </w:p>
          <w:p w:rsidR="00846875" w:rsidRPr="005A55A1" w:rsidRDefault="00846875" w:rsidP="00846875">
            <w:pPr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>-2547 sayılı Yükseköğretim Kanunu</w:t>
            </w:r>
          </w:p>
        </w:tc>
      </w:tr>
      <w:tr w:rsidR="00846875" w:rsidRPr="005A55A1" w:rsidTr="00846875">
        <w:trPr>
          <w:trHeight w:val="322"/>
        </w:trPr>
        <w:tc>
          <w:tcPr>
            <w:tcW w:w="912" w:type="dxa"/>
            <w:vMerge/>
            <w:tcBorders>
              <w:left w:val="single" w:sz="12" w:space="0" w:color="auto"/>
            </w:tcBorders>
          </w:tcPr>
          <w:p w:rsidR="00846875" w:rsidRPr="005A55A1" w:rsidRDefault="00846875" w:rsidP="00846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vAlign w:val="center"/>
          </w:tcPr>
          <w:p w:rsidR="00846875" w:rsidRPr="005A55A1" w:rsidRDefault="00846875" w:rsidP="00846875">
            <w:pPr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sz w:val="16"/>
                <w:szCs w:val="16"/>
              </w:rPr>
              <w:t>Görev/İşin Kısa Tanımı</w:t>
            </w:r>
          </w:p>
        </w:tc>
        <w:tc>
          <w:tcPr>
            <w:tcW w:w="6397" w:type="dxa"/>
            <w:tcBorders>
              <w:right w:val="single" w:sz="12" w:space="0" w:color="auto"/>
            </w:tcBorders>
            <w:vAlign w:val="center"/>
          </w:tcPr>
          <w:p w:rsidR="00846875" w:rsidRPr="005A55A1" w:rsidRDefault="00846875" w:rsidP="00846875">
            <w:pPr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>İlgili mevzuat gereğince görevlerin sağlıklı, düzenli bir şekilde yürütülmesini sağlamak</w:t>
            </w:r>
          </w:p>
        </w:tc>
      </w:tr>
      <w:tr w:rsidR="00846875" w:rsidRPr="005A55A1" w:rsidTr="00846875">
        <w:trPr>
          <w:trHeight w:val="7541"/>
        </w:trPr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46875" w:rsidRPr="005A55A1" w:rsidRDefault="00846875" w:rsidP="00876D10">
            <w:p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sz w:val="16"/>
                <w:szCs w:val="16"/>
              </w:rPr>
              <w:t>GÖREV VE SORUMLULUKLAR</w:t>
            </w:r>
          </w:p>
        </w:tc>
        <w:tc>
          <w:tcPr>
            <w:tcW w:w="97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5A64" w:rsidRDefault="00EC5A64" w:rsidP="00846875">
            <w:pPr>
              <w:pStyle w:val="Default"/>
              <w:rPr>
                <w:rStyle w:val="Gl"/>
                <w:b w:val="0"/>
                <w:color w:val="auto"/>
                <w:sz w:val="16"/>
                <w:szCs w:val="16"/>
              </w:rPr>
            </w:pPr>
          </w:p>
          <w:p w:rsidR="00846875" w:rsidRPr="005A55A1" w:rsidRDefault="00846875" w:rsidP="00846875">
            <w:pPr>
              <w:pStyle w:val="Default"/>
              <w:rPr>
                <w:rStyle w:val="Gl"/>
                <w:b w:val="0"/>
                <w:color w:val="auto"/>
                <w:sz w:val="16"/>
                <w:szCs w:val="16"/>
              </w:rPr>
            </w:pPr>
            <w:bookmarkStart w:id="0" w:name="_GoBack"/>
            <w:bookmarkEnd w:id="0"/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t xml:space="preserve"> Akademik ve idari personelin maaş ve diğer özlük hakları ile ilgili işlemleri yapmak, </w:t>
            </w:r>
          </w:p>
          <w:p w:rsidR="00846875" w:rsidRPr="005A55A1" w:rsidRDefault="00846875" w:rsidP="00846875">
            <w:pPr>
              <w:pStyle w:val="Default"/>
              <w:rPr>
                <w:rStyle w:val="Gl"/>
                <w:b w:val="0"/>
                <w:color w:val="auto"/>
                <w:sz w:val="16"/>
                <w:szCs w:val="16"/>
              </w:rPr>
            </w:pP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t xml:space="preserve"> Lisansüstü eğitimde görev alan öğretim elemanlarının ek ders ödemeleri ile ilgili işlemleri yapmak, </w:t>
            </w:r>
          </w:p>
          <w:p w:rsidR="00846875" w:rsidRPr="005A55A1" w:rsidRDefault="00846875" w:rsidP="00846875">
            <w:pPr>
              <w:pStyle w:val="Default"/>
              <w:rPr>
                <w:rStyle w:val="Gl"/>
                <w:b w:val="0"/>
                <w:color w:val="auto"/>
                <w:sz w:val="16"/>
                <w:szCs w:val="16"/>
              </w:rPr>
            </w:pP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t xml:space="preserve"> Araştırma Görevlilerinin Ana Bilim Dallarına Görevlendirme işlemlerini yapmak, </w:t>
            </w:r>
          </w:p>
          <w:p w:rsidR="00846875" w:rsidRPr="005A55A1" w:rsidRDefault="00846875" w:rsidP="00846875">
            <w:pPr>
              <w:pStyle w:val="Default"/>
              <w:rPr>
                <w:rStyle w:val="Gl"/>
                <w:b w:val="0"/>
                <w:color w:val="auto"/>
                <w:sz w:val="16"/>
                <w:szCs w:val="16"/>
              </w:rPr>
            </w:pP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t xml:space="preserve"> SGK ile ilgili tüm işlemleri yapmak ve sürekli kontrol etmek, </w:t>
            </w:r>
          </w:p>
          <w:p w:rsidR="00846875" w:rsidRPr="005A55A1" w:rsidRDefault="00846875" w:rsidP="00846875">
            <w:pPr>
              <w:pStyle w:val="Default"/>
              <w:rPr>
                <w:rStyle w:val="Gl"/>
                <w:b w:val="0"/>
                <w:color w:val="auto"/>
                <w:sz w:val="16"/>
                <w:szCs w:val="16"/>
              </w:rPr>
            </w:pP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t xml:space="preserve"> Mali işler ile ilgili evrak hazırlama ve tüm yazışmaları yapmak, </w:t>
            </w:r>
          </w:p>
          <w:p w:rsidR="00846875" w:rsidRPr="005A55A1" w:rsidRDefault="00846875" w:rsidP="00846875">
            <w:pPr>
              <w:pStyle w:val="Default"/>
              <w:rPr>
                <w:rStyle w:val="Gl"/>
                <w:b w:val="0"/>
                <w:color w:val="auto"/>
                <w:sz w:val="16"/>
                <w:szCs w:val="16"/>
              </w:rPr>
            </w:pP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t xml:space="preserve"> Enstitü için ihtiyaç duyulan malzeme alımları ile ilgili işlemleri yapmak, </w:t>
            </w:r>
          </w:p>
          <w:p w:rsidR="00846875" w:rsidRPr="005A55A1" w:rsidRDefault="00846875" w:rsidP="00846875">
            <w:pPr>
              <w:pStyle w:val="Default"/>
              <w:rPr>
                <w:rStyle w:val="Gl"/>
                <w:b w:val="0"/>
                <w:color w:val="auto"/>
                <w:sz w:val="16"/>
                <w:szCs w:val="16"/>
              </w:rPr>
            </w:pP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t xml:space="preserve"> Satın alınan malzemelerin ödeme işlemlerini yapmak, </w:t>
            </w:r>
          </w:p>
          <w:p w:rsidR="00846875" w:rsidRPr="005A55A1" w:rsidRDefault="00846875" w:rsidP="00846875">
            <w:pPr>
              <w:pStyle w:val="Default"/>
              <w:rPr>
                <w:rStyle w:val="Gl"/>
                <w:b w:val="0"/>
                <w:color w:val="auto"/>
                <w:sz w:val="16"/>
                <w:szCs w:val="16"/>
              </w:rPr>
            </w:pP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t xml:space="preserve"> Her yıl yapılan Sayıştay denetimleri sonucunda verilen kararları izlemek, değerlendirmek, mali işlemleri bu kararlar doğrultusunda yürütmek, </w:t>
            </w:r>
          </w:p>
          <w:p w:rsidR="00846875" w:rsidRPr="005A55A1" w:rsidRDefault="00846875" w:rsidP="00846875">
            <w:pPr>
              <w:pStyle w:val="Default"/>
              <w:rPr>
                <w:rStyle w:val="Gl"/>
                <w:b w:val="0"/>
                <w:color w:val="auto"/>
                <w:sz w:val="16"/>
                <w:szCs w:val="16"/>
              </w:rPr>
            </w:pP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t xml:space="preserve"> Gerçekleştirilen her mali işlemlerde kurum menfaatine uygun hareket etmek, </w:t>
            </w:r>
          </w:p>
          <w:p w:rsidR="00846875" w:rsidRPr="005A55A1" w:rsidRDefault="00846875" w:rsidP="00846875">
            <w:pPr>
              <w:pStyle w:val="Default"/>
              <w:rPr>
                <w:rStyle w:val="Gl"/>
                <w:b w:val="0"/>
                <w:color w:val="auto"/>
                <w:sz w:val="16"/>
                <w:szCs w:val="16"/>
              </w:rPr>
            </w:pP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t xml:space="preserve"> Birimi ile ilgili gerekli kırtasiye, temizlik malzemesi, makine ve benzeri diğer ihtiyaçları tespit ederek teminini sağlamak, </w:t>
            </w:r>
          </w:p>
          <w:p w:rsidR="00846875" w:rsidRPr="005A55A1" w:rsidRDefault="00846875" w:rsidP="00846875">
            <w:pPr>
              <w:pStyle w:val="Default"/>
              <w:rPr>
                <w:rStyle w:val="Gl"/>
                <w:b w:val="0"/>
                <w:color w:val="auto"/>
                <w:sz w:val="16"/>
                <w:szCs w:val="16"/>
              </w:rPr>
            </w:pP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t xml:space="preserve"> Piyasadan satın alınacak her türlü malzeme ile onarımı yaptırılacak makine, cihaz ve demirbaşlar için piyasa fiyat araştırması yapmak, gerektiğinde numune almak, satın alma işlemlerini gerçekleştirmek, </w:t>
            </w:r>
          </w:p>
          <w:p w:rsidR="00846875" w:rsidRPr="005A55A1" w:rsidRDefault="00846875" w:rsidP="00846875">
            <w:pPr>
              <w:pStyle w:val="Default"/>
              <w:rPr>
                <w:rStyle w:val="Gl"/>
                <w:b w:val="0"/>
                <w:color w:val="auto"/>
                <w:sz w:val="16"/>
                <w:szCs w:val="16"/>
              </w:rPr>
            </w:pP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t xml:space="preserve"> Teklif mektuplarına göre fiyat araştırma tutanağını düzenleyerek ilgililere imzalatmak, </w:t>
            </w:r>
          </w:p>
          <w:p w:rsidR="00846875" w:rsidRPr="005A55A1" w:rsidRDefault="00846875" w:rsidP="00846875">
            <w:pPr>
              <w:pStyle w:val="Default"/>
              <w:rPr>
                <w:rStyle w:val="Gl"/>
                <w:b w:val="0"/>
                <w:color w:val="auto"/>
                <w:sz w:val="16"/>
                <w:szCs w:val="16"/>
              </w:rPr>
            </w:pP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t xml:space="preserve"> Ödeme belgelerinin hazırlanması ve imzalanmasının sağlamak, </w:t>
            </w:r>
          </w:p>
          <w:p w:rsidR="00846875" w:rsidRPr="005A55A1" w:rsidRDefault="00846875" w:rsidP="00846875">
            <w:pPr>
              <w:pStyle w:val="Default"/>
              <w:rPr>
                <w:rStyle w:val="Gl"/>
                <w:b w:val="0"/>
                <w:color w:val="auto"/>
                <w:sz w:val="16"/>
                <w:szCs w:val="16"/>
              </w:rPr>
            </w:pP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t xml:space="preserve"> Akademik ve idari personelin yıllık izin işlemlerini gerçekleştirmek, </w:t>
            </w:r>
          </w:p>
          <w:p w:rsidR="00846875" w:rsidRPr="005A55A1" w:rsidRDefault="00846875" w:rsidP="00846875">
            <w:pPr>
              <w:pStyle w:val="Default"/>
              <w:rPr>
                <w:rStyle w:val="Gl"/>
                <w:b w:val="0"/>
                <w:color w:val="auto"/>
                <w:sz w:val="16"/>
                <w:szCs w:val="16"/>
              </w:rPr>
            </w:pP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t xml:space="preserve">  Görevden ayrılan, göreve başlayan, izinli, raporlu ya da geçici görevli personelin takip edilerek kendilerine fazladan ödeme yapılmasını önlemek, </w:t>
            </w:r>
          </w:p>
          <w:p w:rsidR="00846875" w:rsidRPr="005A55A1" w:rsidRDefault="00846875" w:rsidP="00846875">
            <w:pPr>
              <w:pStyle w:val="Default"/>
              <w:rPr>
                <w:rStyle w:val="Gl"/>
                <w:b w:val="0"/>
                <w:color w:val="auto"/>
                <w:sz w:val="16"/>
                <w:szCs w:val="16"/>
              </w:rPr>
            </w:pP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t xml:space="preserve"> Güz ve Bahar eğitim dönemlerinde Enstitü ders görevlendirmeleri işlemlerini takip etmek, </w:t>
            </w:r>
          </w:p>
          <w:p w:rsidR="00846875" w:rsidRPr="005A55A1" w:rsidRDefault="00846875" w:rsidP="00846875">
            <w:pPr>
              <w:pStyle w:val="Default"/>
              <w:rPr>
                <w:rStyle w:val="Gl"/>
                <w:b w:val="0"/>
                <w:color w:val="auto"/>
                <w:sz w:val="16"/>
                <w:szCs w:val="16"/>
              </w:rPr>
            </w:pP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t xml:space="preserve"> Akademik ve idari personelin geçici ve sürekli görevlendirmeleri ile ilgili yazışmalar yapmak,</w:t>
            </w:r>
          </w:p>
          <w:p w:rsidR="00846875" w:rsidRPr="005A55A1" w:rsidRDefault="00846875" w:rsidP="00846875">
            <w:pPr>
              <w:pStyle w:val="Default"/>
              <w:rPr>
                <w:rStyle w:val="Gl"/>
                <w:b w:val="0"/>
                <w:color w:val="auto"/>
                <w:sz w:val="16"/>
                <w:szCs w:val="16"/>
              </w:rPr>
            </w:pP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t xml:space="preserve"> 35.Madde kapsamında enstitümüze kadro aktarımıyla gelen personelin göreve başlaması ve her yarıyıl sonunda hazırlanan faaliyet raporlarının üniversitelere gönderilmesi için hazırlamak, </w:t>
            </w:r>
          </w:p>
          <w:p w:rsidR="00846875" w:rsidRPr="005A55A1" w:rsidRDefault="00846875" w:rsidP="00846875">
            <w:pPr>
              <w:pStyle w:val="Default"/>
              <w:jc w:val="both"/>
              <w:rPr>
                <w:rStyle w:val="Gl"/>
                <w:b w:val="0"/>
                <w:color w:val="auto"/>
                <w:sz w:val="16"/>
                <w:szCs w:val="16"/>
              </w:rPr>
            </w:pP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t xml:space="preserve"> Taşınırların giriş ve çıkışlarına ilişkin kayıtları tutmak, bunlara ilişkin belge ve cetvelleri düzenlemek, </w:t>
            </w:r>
          </w:p>
          <w:p w:rsidR="00846875" w:rsidRPr="005A55A1" w:rsidRDefault="00846875" w:rsidP="00846875">
            <w:pPr>
              <w:pStyle w:val="Default"/>
              <w:jc w:val="both"/>
              <w:rPr>
                <w:rStyle w:val="Gl"/>
                <w:b w:val="0"/>
                <w:color w:val="auto"/>
                <w:sz w:val="16"/>
                <w:szCs w:val="16"/>
              </w:rPr>
            </w:pP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t xml:space="preserve"> Taşınır yönetim hesap cetvellerini </w:t>
            </w:r>
            <w:proofErr w:type="gramStart"/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t>konsolide</w:t>
            </w:r>
            <w:proofErr w:type="gramEnd"/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t xml:space="preserve"> görevlisine göndermek, </w:t>
            </w:r>
          </w:p>
          <w:p w:rsidR="00846875" w:rsidRPr="005A55A1" w:rsidRDefault="00846875" w:rsidP="00846875">
            <w:pPr>
              <w:pStyle w:val="Default"/>
              <w:jc w:val="both"/>
              <w:rPr>
                <w:rStyle w:val="Gl"/>
                <w:b w:val="0"/>
                <w:color w:val="auto"/>
                <w:sz w:val="16"/>
                <w:szCs w:val="16"/>
              </w:rPr>
            </w:pP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t xml:space="preserve"> Tüketime ve kullanıma verilmesi uygun görülen taşınırları ilgililere teslim etmek, </w:t>
            </w:r>
          </w:p>
          <w:p w:rsidR="00846875" w:rsidRPr="005A55A1" w:rsidRDefault="00846875" w:rsidP="00846875">
            <w:pPr>
              <w:pStyle w:val="Default"/>
              <w:jc w:val="both"/>
              <w:rPr>
                <w:rStyle w:val="Gl"/>
                <w:b w:val="0"/>
                <w:color w:val="auto"/>
                <w:sz w:val="16"/>
                <w:szCs w:val="16"/>
              </w:rPr>
            </w:pP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t xml:space="preserve"> Devredilen ve devir alınan malzemelerin taşınır işlem fişlerinin düzenlemesi ve bunlarla ilgili işlemleri yapmak, </w:t>
            </w:r>
          </w:p>
          <w:p w:rsidR="00846875" w:rsidRPr="005A55A1" w:rsidRDefault="00846875" w:rsidP="00846875">
            <w:pPr>
              <w:pStyle w:val="Default"/>
              <w:jc w:val="both"/>
              <w:rPr>
                <w:rStyle w:val="Gl"/>
                <w:b w:val="0"/>
                <w:color w:val="auto"/>
                <w:sz w:val="16"/>
                <w:szCs w:val="16"/>
              </w:rPr>
            </w:pP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t xml:space="preserve"> Taşınırların yangına, ıslanmaya, bozulmaya, çalınmaya ve her türlü tehlikeye karşı korunması için gerekli tedbirleri almak ve alınmasından sorumlu olmak,</w:t>
            </w:r>
          </w:p>
          <w:p w:rsidR="00846875" w:rsidRPr="005A55A1" w:rsidRDefault="00846875" w:rsidP="00846875">
            <w:pPr>
              <w:pStyle w:val="Default"/>
              <w:jc w:val="both"/>
              <w:rPr>
                <w:rStyle w:val="Gl"/>
                <w:b w:val="0"/>
                <w:color w:val="auto"/>
                <w:sz w:val="16"/>
                <w:szCs w:val="16"/>
              </w:rPr>
            </w:pP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t xml:space="preserve"> Ambar sayımı ve stok kontrolünü yapmak, </w:t>
            </w:r>
          </w:p>
          <w:p w:rsidR="00846875" w:rsidRPr="005A55A1" w:rsidRDefault="00846875" w:rsidP="00846875">
            <w:pPr>
              <w:pStyle w:val="Default"/>
              <w:jc w:val="both"/>
              <w:rPr>
                <w:rStyle w:val="Gl"/>
                <w:b w:val="0"/>
                <w:color w:val="auto"/>
                <w:sz w:val="16"/>
                <w:szCs w:val="16"/>
              </w:rPr>
            </w:pP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t xml:space="preserve"> Kullanımda bulunan dayanıklı taşınırları bulundukları yerde kontrol etmek, sayımlarını yapmak, </w:t>
            </w:r>
          </w:p>
          <w:p w:rsidR="00846875" w:rsidRPr="005A55A1" w:rsidRDefault="00846875" w:rsidP="00846875">
            <w:pPr>
              <w:pStyle w:val="Default"/>
              <w:jc w:val="both"/>
              <w:rPr>
                <w:rStyle w:val="Gl"/>
                <w:b w:val="0"/>
                <w:color w:val="auto"/>
                <w:sz w:val="16"/>
                <w:szCs w:val="16"/>
              </w:rPr>
            </w:pP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t xml:space="preserve"> Enstitüde miadı dolmuş demirbaş malzemelerin tespitini yaparak hurdaya ayırma işlemlerini başlatmak, </w:t>
            </w:r>
          </w:p>
          <w:p w:rsidR="00846875" w:rsidRDefault="00846875" w:rsidP="00846875">
            <w:pPr>
              <w:pStyle w:val="Default"/>
              <w:jc w:val="both"/>
              <w:rPr>
                <w:rStyle w:val="Gl"/>
                <w:b w:val="0"/>
                <w:color w:val="auto"/>
                <w:sz w:val="16"/>
                <w:szCs w:val="16"/>
              </w:rPr>
            </w:pP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t xml:space="preserve"> EBYS ve fiziksel ortamda gelen-giden her türlü yazının, belgenin, dokümanın takibini ve nihai tasfiyesine kadar olan süreç içerisindeki yazışmaları yapmak, </w:t>
            </w:r>
          </w:p>
          <w:p w:rsidR="00846875" w:rsidRPr="005A55A1" w:rsidRDefault="00846875" w:rsidP="00846875">
            <w:pPr>
              <w:autoSpaceDE w:val="0"/>
              <w:autoSpaceDN w:val="0"/>
              <w:adjustRightInd w:val="0"/>
              <w:ind w:right="634"/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 xml:space="preserve"> Gelen yazıları takip etmek ve zamanında cevaplandırılmasını sağlamak, </w:t>
            </w:r>
          </w:p>
          <w:p w:rsidR="00846875" w:rsidRPr="005A55A1" w:rsidRDefault="00846875" w:rsidP="00846875">
            <w:pPr>
              <w:pStyle w:val="Default"/>
              <w:rPr>
                <w:rStyle w:val="Gl"/>
                <w:b w:val="0"/>
                <w:color w:val="auto"/>
                <w:sz w:val="16"/>
                <w:szCs w:val="16"/>
              </w:rPr>
            </w:pP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t xml:space="preserve"> Görevin bir kısmının yüksek risk içerdiğini bilmek ve buna göre hareket etmek, </w:t>
            </w:r>
          </w:p>
          <w:p w:rsidR="00846875" w:rsidRPr="005A55A1" w:rsidRDefault="00846875" w:rsidP="00846875">
            <w:pPr>
              <w:pStyle w:val="Default"/>
              <w:rPr>
                <w:rStyle w:val="Gl"/>
                <w:b w:val="0"/>
                <w:color w:val="auto"/>
                <w:sz w:val="16"/>
                <w:szCs w:val="16"/>
              </w:rPr>
            </w:pP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t xml:space="preserve"> Dosya ve klasörleri numaralandırmak ve gerekli raflarda muhafaza edilmesini sağlamak, </w:t>
            </w:r>
          </w:p>
          <w:p w:rsidR="00846875" w:rsidRPr="005A55A1" w:rsidRDefault="00846875" w:rsidP="00846875">
            <w:pPr>
              <w:pStyle w:val="Default"/>
              <w:rPr>
                <w:rStyle w:val="Gl"/>
                <w:b w:val="0"/>
                <w:color w:val="auto"/>
                <w:sz w:val="16"/>
                <w:szCs w:val="16"/>
              </w:rPr>
            </w:pP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t xml:space="preserve"> Mesai bitiminde bilgisayar, yazıcı gibi elektronik aletleri kontrol etmek, kapı ve pencerelerin kapalı tutulmasını sağlamak,</w:t>
            </w:r>
          </w:p>
          <w:p w:rsidR="00846875" w:rsidRPr="005A55A1" w:rsidRDefault="00846875" w:rsidP="00846875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t xml:space="preserve"> Bağlı olduğu üst yönetici/yöneticileri tarafından verilen diğer işleri ve </w:t>
            </w:r>
            <w:r w:rsidRPr="005A55A1">
              <w:rPr>
                <w:rStyle w:val="Gl"/>
                <w:b w:val="0"/>
                <w:color w:val="auto"/>
                <w:sz w:val="16"/>
                <w:szCs w:val="16"/>
              </w:rPr>
              <w:t>işlemleri</w:t>
            </w:r>
            <w:r>
              <w:rPr>
                <w:color w:val="auto"/>
                <w:sz w:val="16"/>
                <w:szCs w:val="16"/>
              </w:rPr>
              <w:t xml:space="preserve"> yapmak.</w:t>
            </w:r>
          </w:p>
        </w:tc>
      </w:tr>
    </w:tbl>
    <w:tbl>
      <w:tblPr>
        <w:tblpPr w:leftFromText="141" w:rightFromText="141" w:vertAnchor="page" w:horzAnchor="margin" w:tblpX="-856" w:tblpY="6889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46875" w:rsidRPr="0001798E" w:rsidTr="00846875">
        <w:trPr>
          <w:trHeight w:val="1832"/>
        </w:trPr>
        <w:tc>
          <w:tcPr>
            <w:tcW w:w="10774" w:type="dxa"/>
            <w:shd w:val="clear" w:color="auto" w:fill="auto"/>
          </w:tcPr>
          <w:p w:rsidR="00846875" w:rsidRPr="00846875" w:rsidRDefault="00846875" w:rsidP="00846875">
            <w:pPr>
              <w:spacing w:line="30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46875">
              <w:rPr>
                <w:rFonts w:ascii="Arial" w:hAnsi="Arial" w:cs="Arial"/>
                <w:bCs/>
                <w:sz w:val="16"/>
                <w:szCs w:val="16"/>
              </w:rPr>
              <w:t>Bu dokümanda açıklanan yetki ve sorumluluklarımı okudum. Görevimi burada belirtilen kapsamda yerine getirmeyi kabul ve taahhüt ediyorum.</w:t>
            </w:r>
          </w:p>
          <w:p w:rsidR="00846875" w:rsidRPr="00846875" w:rsidRDefault="00846875" w:rsidP="00846875">
            <w:pPr>
              <w:spacing w:line="30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46875" w:rsidRPr="00846875" w:rsidRDefault="00846875" w:rsidP="00846875">
            <w:pPr>
              <w:spacing w:line="30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46875">
              <w:rPr>
                <w:rFonts w:ascii="Arial" w:hAnsi="Arial" w:cs="Arial"/>
                <w:bCs/>
                <w:sz w:val="16"/>
                <w:szCs w:val="16"/>
              </w:rPr>
              <w:t>Adı ve Soyadı:</w:t>
            </w:r>
          </w:p>
          <w:p w:rsidR="00846875" w:rsidRPr="0001798E" w:rsidRDefault="00846875" w:rsidP="00846875">
            <w:pPr>
              <w:spacing w:line="30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6875">
              <w:rPr>
                <w:rFonts w:ascii="Arial" w:hAnsi="Arial" w:cs="Arial"/>
                <w:bCs/>
                <w:sz w:val="16"/>
                <w:szCs w:val="16"/>
              </w:rPr>
              <w:t xml:space="preserve">Tarih: </w:t>
            </w:r>
            <w:proofErr w:type="gramStart"/>
            <w:r w:rsidRPr="00846875">
              <w:rPr>
                <w:rFonts w:ascii="Arial" w:hAnsi="Arial" w:cs="Arial"/>
                <w:bCs/>
                <w:sz w:val="16"/>
                <w:szCs w:val="16"/>
              </w:rPr>
              <w:t>…..</w:t>
            </w:r>
            <w:proofErr w:type="gramEnd"/>
            <w:r w:rsidRPr="00846875">
              <w:rPr>
                <w:rFonts w:ascii="Arial" w:hAnsi="Arial" w:cs="Arial"/>
                <w:bCs/>
                <w:sz w:val="16"/>
                <w:szCs w:val="16"/>
              </w:rPr>
              <w:t>/…./…</w:t>
            </w:r>
          </w:p>
        </w:tc>
      </w:tr>
    </w:tbl>
    <w:p w:rsidR="00C7307D" w:rsidRPr="002A721A" w:rsidRDefault="00C7307D" w:rsidP="002A721A"/>
    <w:sectPr w:rsidR="00C7307D" w:rsidRPr="002A721A" w:rsidSect="00FC1331">
      <w:headerReference w:type="default" r:id="rId7"/>
      <w:footerReference w:type="default" r:id="rId8"/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524" w:rsidRDefault="00BB0524" w:rsidP="002A721A">
      <w:pPr>
        <w:spacing w:after="0" w:line="240" w:lineRule="auto"/>
      </w:pPr>
      <w:r>
        <w:separator/>
      </w:r>
    </w:p>
  </w:endnote>
  <w:endnote w:type="continuationSeparator" w:id="0">
    <w:p w:rsidR="00BB0524" w:rsidRDefault="00BB0524" w:rsidP="002A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89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A0" w:firstRow="1" w:lastRow="0" w:firstColumn="1" w:lastColumn="0" w:noHBand="0" w:noVBand="0"/>
    </w:tblPr>
    <w:tblGrid>
      <w:gridCol w:w="3078"/>
      <w:gridCol w:w="3828"/>
      <w:gridCol w:w="3783"/>
    </w:tblGrid>
    <w:tr w:rsidR="00BF4AC2" w:rsidRPr="00BF4AC2" w:rsidTr="00814C9F">
      <w:trPr>
        <w:trHeight w:val="1587"/>
        <w:jc w:val="center"/>
      </w:trPr>
      <w:tc>
        <w:tcPr>
          <w:tcW w:w="3078" w:type="dxa"/>
          <w:vAlign w:val="center"/>
        </w:tcPr>
        <w:p w:rsidR="00BF4AC2" w:rsidRPr="00BF4AC2" w:rsidRDefault="00BB0524" w:rsidP="00BF4AC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BF4AC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H</w:t>
          </w:r>
          <w:r w:rsidRPr="00BF4AC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A</w:t>
          </w:r>
          <w:r w:rsidRPr="00BF4AC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Z</w:t>
          </w:r>
          <w:r w:rsidRPr="00BF4AC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I</w:t>
          </w:r>
          <w:r w:rsidRPr="00BF4AC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R</w:t>
          </w:r>
          <w:r w:rsidRPr="00BF4AC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L</w:t>
          </w:r>
          <w:r w:rsidRPr="00BF4AC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A</w:t>
          </w:r>
          <w:r w:rsidRPr="00BF4AC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Y</w:t>
          </w:r>
          <w:r w:rsidRPr="00BF4AC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A</w:t>
          </w:r>
          <w:r w:rsidRPr="00BF4AC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N</w:t>
          </w:r>
        </w:p>
        <w:p w:rsidR="00BF4AC2" w:rsidRPr="00BF4AC2" w:rsidRDefault="00BB0524" w:rsidP="00BF4AC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BF4AC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E</w:t>
          </w:r>
          <w:r w:rsidRPr="00BF4AC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N</w:t>
          </w:r>
          <w:r w:rsidRPr="00BF4AC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S</w:t>
          </w:r>
          <w:r w:rsidRPr="00BF4AC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T</w:t>
          </w:r>
          <w:r w:rsidRPr="00BF4AC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İ</w:t>
          </w:r>
          <w:r w:rsidRPr="00BF4AC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T</w:t>
          </w:r>
          <w:r w:rsidRPr="00BF4AC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Ü SEKRETERİ</w:t>
          </w:r>
        </w:p>
      </w:tc>
      <w:tc>
        <w:tcPr>
          <w:tcW w:w="3828" w:type="dxa"/>
        </w:tcPr>
        <w:p w:rsidR="00BF4AC2" w:rsidRPr="00BF4AC2" w:rsidRDefault="00BB0524" w:rsidP="00BF4AC2">
          <w:pPr>
            <w:spacing w:before="40"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</w:p>
        <w:p w:rsidR="00BF4AC2" w:rsidRPr="00BF4AC2" w:rsidRDefault="00BB0524" w:rsidP="00BF4AC2">
          <w:pPr>
            <w:spacing w:before="40"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</w:p>
        <w:p w:rsidR="00BF4AC2" w:rsidRPr="00BF4AC2" w:rsidRDefault="00BB0524" w:rsidP="00BF4AC2">
          <w:pPr>
            <w:spacing w:before="40"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tr-TR"/>
            </w:rPr>
          </w:pPr>
          <w:r w:rsidRPr="00BF4AC2">
            <w:rPr>
              <w:rFonts w:ascii="Times New Roman" w:eastAsia="Times New Roman" w:hAnsi="Times New Roman" w:cs="Times New Roman"/>
              <w:b/>
              <w:bCs/>
              <w:lang w:eastAsia="tr-TR"/>
            </w:rPr>
            <w:t>KONTROL EDEN</w:t>
          </w:r>
        </w:p>
        <w:p w:rsidR="00BF4AC2" w:rsidRPr="00BF4AC2" w:rsidRDefault="00BB0524" w:rsidP="00BF4AC2">
          <w:pPr>
            <w:spacing w:before="40"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BF4AC2">
            <w:rPr>
              <w:rFonts w:ascii="Times New Roman" w:eastAsia="Times New Roman" w:hAnsi="Times New Roman" w:cs="Times New Roman"/>
              <w:lang w:eastAsia="tr-TR"/>
            </w:rPr>
            <w:t>Sivas Cumhuriyet Üniversitesi Kalite Koordinatörlüğü</w:t>
          </w:r>
        </w:p>
      </w:tc>
      <w:tc>
        <w:tcPr>
          <w:tcW w:w="3783" w:type="dxa"/>
          <w:vAlign w:val="center"/>
        </w:tcPr>
        <w:p w:rsidR="00BF4AC2" w:rsidRPr="00BF4AC2" w:rsidRDefault="00BB0524" w:rsidP="00BF4AC2">
          <w:pPr>
            <w:spacing w:before="40"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</w:p>
        <w:p w:rsidR="00BF4AC2" w:rsidRPr="00BF4AC2" w:rsidRDefault="00BB0524" w:rsidP="00BF4AC2">
          <w:pPr>
            <w:spacing w:before="40"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BF4AC2">
            <w:rPr>
              <w:rFonts w:ascii="Times New Roman" w:eastAsia="Times New Roman" w:hAnsi="Times New Roman" w:cs="Times New Roman"/>
              <w:b/>
              <w:bCs/>
              <w:lang w:eastAsia="tr-TR"/>
            </w:rPr>
            <w:t>ONAYLAYAN</w:t>
          </w:r>
        </w:p>
        <w:p w:rsidR="00BF4AC2" w:rsidRPr="00BF4AC2" w:rsidRDefault="00BB0524" w:rsidP="00BF4AC2">
          <w:pPr>
            <w:spacing w:before="40"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  <w:lang w:eastAsia="tr-TR"/>
            </w:rPr>
          </w:pPr>
          <w:r w:rsidRPr="00BF4AC2">
            <w:rPr>
              <w:rFonts w:ascii="Times New Roman" w:eastAsia="Times New Roman" w:hAnsi="Times New Roman" w:cs="Times New Roman"/>
              <w:bCs/>
              <w:lang w:eastAsia="tr-TR"/>
            </w:rPr>
            <w:t>ENSTİTÜ MÜDÜRÜ</w:t>
          </w:r>
        </w:p>
      </w:tc>
    </w:tr>
  </w:tbl>
  <w:p w:rsidR="00BF4AC2" w:rsidRDefault="00BB0524">
    <w:pPr>
      <w:pStyle w:val="AltBilgi"/>
    </w:pPr>
  </w:p>
  <w:p w:rsidR="009D4B45" w:rsidRDefault="00BB05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524" w:rsidRDefault="00BB0524" w:rsidP="002A721A">
      <w:pPr>
        <w:spacing w:after="0" w:line="240" w:lineRule="auto"/>
      </w:pPr>
      <w:r>
        <w:separator/>
      </w:r>
    </w:p>
  </w:footnote>
  <w:footnote w:type="continuationSeparator" w:id="0">
    <w:p w:rsidR="00BB0524" w:rsidRDefault="00BB0524" w:rsidP="002A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="-843" w:tblpY="-980"/>
      <w:tblW w:w="10632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2289"/>
      <w:gridCol w:w="6537"/>
      <w:gridCol w:w="1806"/>
    </w:tblGrid>
    <w:tr w:rsidR="009D4B45" w:rsidRPr="001B432C" w:rsidTr="004351DF">
      <w:trPr>
        <w:trHeight w:val="348"/>
      </w:trPr>
      <w:tc>
        <w:tcPr>
          <w:tcW w:w="2289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9D4B45" w:rsidRPr="001B432C" w:rsidRDefault="00BB0524" w:rsidP="004351DF">
          <w:pPr>
            <w:spacing w:after="0" w:line="240" w:lineRule="auto"/>
            <w:ind w:left="-262" w:firstLine="262"/>
            <w:jc w:val="center"/>
            <w:rPr>
              <w:rFonts w:ascii="Times New Roman" w:eastAsia="Times New Roman" w:hAnsi="Times New Roman" w:cs="Times New Roman"/>
              <w:b/>
              <w:bCs/>
              <w:szCs w:val="20"/>
              <w:lang w:eastAsia="tr-TR"/>
            </w:rPr>
          </w:pPr>
          <w:r w:rsidRPr="001B432C">
            <w:rPr>
              <w:rFonts w:ascii="Times New Roman" w:eastAsia="Times New Roman" w:hAnsi="Times New Roman" w:cs="Times New Roman"/>
              <w:noProof/>
              <w:sz w:val="28"/>
              <w:szCs w:val="24"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0ECAA990" wp14:editId="0FD7C2F8">
                <wp:simplePos x="0" y="0"/>
                <wp:positionH relativeFrom="column">
                  <wp:posOffset>104775</wp:posOffset>
                </wp:positionH>
                <wp:positionV relativeFrom="paragraph">
                  <wp:posOffset>-711200</wp:posOffset>
                </wp:positionV>
                <wp:extent cx="809625" cy="655320"/>
                <wp:effectExtent l="0" t="0" r="9525" b="0"/>
                <wp:wrapSquare wrapText="bothSides"/>
                <wp:docPr id="33" name="Resi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37" w:type="dxa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9D4B45" w:rsidRPr="001B432C" w:rsidRDefault="00BB0524" w:rsidP="004351DF">
          <w:pPr>
            <w:spacing w:before="80" w:after="0" w:line="240" w:lineRule="auto"/>
            <w:ind w:left="-262" w:firstLine="262"/>
            <w:jc w:val="center"/>
            <w:rPr>
              <w:rFonts w:ascii="Times New Roman" w:eastAsia="Times New Roman" w:hAnsi="Times New Roman" w:cs="Times New Roman"/>
              <w:b/>
              <w:szCs w:val="20"/>
              <w:lang w:eastAsia="tr-TR"/>
            </w:rPr>
          </w:pPr>
          <w:r w:rsidRPr="001B432C">
            <w:rPr>
              <w:rFonts w:ascii="Times New Roman" w:eastAsia="Times New Roman" w:hAnsi="Times New Roman" w:cs="Times New Roman"/>
              <w:b/>
              <w:szCs w:val="20"/>
              <w:lang w:eastAsia="tr-TR"/>
            </w:rPr>
            <w:t>T.C.</w:t>
          </w:r>
        </w:p>
        <w:p w:rsidR="009D4B45" w:rsidRPr="001B432C" w:rsidRDefault="00BB0524" w:rsidP="004351DF">
          <w:pPr>
            <w:spacing w:after="0" w:line="240" w:lineRule="auto"/>
            <w:ind w:left="-262" w:firstLine="262"/>
            <w:jc w:val="center"/>
            <w:rPr>
              <w:rFonts w:ascii="Times New Roman" w:eastAsia="Times New Roman" w:hAnsi="Times New Roman" w:cs="Times New Roman"/>
              <w:b/>
              <w:szCs w:val="20"/>
              <w:lang w:eastAsia="tr-TR"/>
            </w:rPr>
          </w:pPr>
          <w:r w:rsidRPr="001B432C">
            <w:rPr>
              <w:rFonts w:ascii="Times New Roman" w:eastAsia="Times New Roman" w:hAnsi="Times New Roman" w:cs="Times New Roman"/>
              <w:b/>
              <w:szCs w:val="20"/>
              <w:lang w:eastAsia="tr-TR"/>
            </w:rPr>
            <w:t xml:space="preserve">CUMHURİYET </w:t>
          </w:r>
          <w:r w:rsidRPr="001B432C">
            <w:rPr>
              <w:rFonts w:ascii="Times New Roman" w:eastAsia="Times New Roman" w:hAnsi="Times New Roman" w:cs="Times New Roman"/>
              <w:b/>
              <w:szCs w:val="20"/>
              <w:lang w:eastAsia="tr-TR"/>
            </w:rPr>
            <w:t>ÜNİVERSİTESİ</w:t>
          </w:r>
        </w:p>
        <w:p w:rsidR="009D4B45" w:rsidRPr="001B432C" w:rsidRDefault="00BB0524" w:rsidP="004351DF">
          <w:pPr>
            <w:spacing w:after="0" w:line="240" w:lineRule="auto"/>
            <w:ind w:left="-262" w:firstLine="262"/>
            <w:jc w:val="center"/>
            <w:rPr>
              <w:rFonts w:ascii="Times New Roman" w:eastAsia="Times New Roman" w:hAnsi="Times New Roman" w:cs="Times New Roman"/>
              <w:b/>
              <w:szCs w:val="20"/>
              <w:lang w:eastAsia="tr-TR"/>
            </w:rPr>
          </w:pPr>
          <w:r w:rsidRPr="001B432C">
            <w:rPr>
              <w:rFonts w:ascii="Times New Roman" w:eastAsia="Times New Roman" w:hAnsi="Times New Roman" w:cs="Times New Roman"/>
              <w:b/>
              <w:szCs w:val="20"/>
              <w:lang w:eastAsia="tr-TR"/>
            </w:rPr>
            <w:t>SAĞLIK BİLİMLERİ ENSTİTÜSÜ</w:t>
          </w:r>
        </w:p>
        <w:p w:rsidR="009D4B45" w:rsidRPr="001B432C" w:rsidRDefault="00BB0524" w:rsidP="004351DF">
          <w:pPr>
            <w:spacing w:after="80" w:line="240" w:lineRule="auto"/>
            <w:ind w:left="-262" w:firstLine="262"/>
            <w:jc w:val="center"/>
            <w:rPr>
              <w:rFonts w:ascii="Times New Roman" w:eastAsia="Times New Roman" w:hAnsi="Times New Roman" w:cs="Times New Roman"/>
              <w:b/>
              <w:bCs/>
              <w:szCs w:val="20"/>
              <w:lang w:eastAsia="tr-TR"/>
            </w:rPr>
          </w:pPr>
          <w:r w:rsidRPr="001B432C">
            <w:rPr>
              <w:rFonts w:ascii="Times New Roman" w:eastAsia="Times New Roman" w:hAnsi="Times New Roman" w:cs="Times New Roman"/>
              <w:b/>
              <w:szCs w:val="20"/>
              <w:lang w:eastAsia="tr-TR"/>
            </w:rPr>
            <w:t>GÖREV TANIMI FORMU</w:t>
          </w:r>
        </w:p>
      </w:tc>
      <w:tc>
        <w:tcPr>
          <w:tcW w:w="180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D4B45" w:rsidRPr="001B432C" w:rsidRDefault="00BB0524" w:rsidP="004351DF">
          <w:pPr>
            <w:spacing w:after="0" w:line="240" w:lineRule="auto"/>
            <w:ind w:left="-262" w:firstLine="262"/>
            <w:jc w:val="center"/>
            <w:rPr>
              <w:rFonts w:ascii="Times New Roman" w:eastAsia="Times New Roman" w:hAnsi="Times New Roman" w:cs="Times New Roman"/>
              <w:b/>
              <w:bCs/>
              <w:szCs w:val="20"/>
              <w:lang w:eastAsia="tr-TR"/>
            </w:rPr>
          </w:pPr>
          <w:r w:rsidRPr="001B432C">
            <w:rPr>
              <w:rFonts w:ascii="Times New Roman" w:eastAsia="Times New Roman" w:hAnsi="Times New Roman" w:cs="Times New Roman"/>
              <w:noProof/>
              <w:szCs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35F6CC6" wp14:editId="5EDCC91C">
                <wp:simplePos x="0" y="0"/>
                <wp:positionH relativeFrom="column">
                  <wp:posOffset>116205</wp:posOffset>
                </wp:positionH>
                <wp:positionV relativeFrom="paragraph">
                  <wp:posOffset>-783590</wp:posOffset>
                </wp:positionV>
                <wp:extent cx="798195" cy="716280"/>
                <wp:effectExtent l="0" t="0" r="1905" b="7620"/>
                <wp:wrapSquare wrapText="bothSides"/>
                <wp:docPr id="34" name="Resim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27" r="1127" b="3448"/>
                        <a:stretch/>
                      </pic:blipFill>
                      <pic:spPr bwMode="auto">
                        <a:xfrm>
                          <a:off x="0" y="0"/>
                          <a:ext cx="7981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D4B45" w:rsidRDefault="00BB05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9A0"/>
    <w:multiLevelType w:val="hybridMultilevel"/>
    <w:tmpl w:val="77DCCC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1175"/>
    <w:multiLevelType w:val="hybridMultilevel"/>
    <w:tmpl w:val="C27A3A1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E515E"/>
    <w:multiLevelType w:val="hybridMultilevel"/>
    <w:tmpl w:val="B530A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8323D"/>
    <w:multiLevelType w:val="hybridMultilevel"/>
    <w:tmpl w:val="340888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847F0"/>
    <w:multiLevelType w:val="hybridMultilevel"/>
    <w:tmpl w:val="FC2CB5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A8"/>
    <w:rsid w:val="00186EA8"/>
    <w:rsid w:val="002A721A"/>
    <w:rsid w:val="00846875"/>
    <w:rsid w:val="00BB0524"/>
    <w:rsid w:val="00C7307D"/>
    <w:rsid w:val="00EC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09EE"/>
  <w15:chartTrackingRefBased/>
  <w15:docId w15:val="{366A13D1-9111-4332-8BE1-3DA73CE8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2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qFormat/>
    <w:rsid w:val="00186EA8"/>
    <w:rPr>
      <w:b/>
      <w:bCs/>
    </w:rPr>
  </w:style>
  <w:style w:type="paragraph" w:customStyle="1" w:styleId="Default">
    <w:name w:val="Default"/>
    <w:rsid w:val="00186E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86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6EA8"/>
  </w:style>
  <w:style w:type="paragraph" w:styleId="AltBilgi">
    <w:name w:val="footer"/>
    <w:basedOn w:val="Normal"/>
    <w:link w:val="AltBilgiChar"/>
    <w:uiPriority w:val="99"/>
    <w:unhideWhenUsed/>
    <w:rsid w:val="00186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6EA8"/>
  </w:style>
  <w:style w:type="paragraph" w:styleId="ListeParagraf">
    <w:name w:val="List Paragraph"/>
    <w:basedOn w:val="Normal"/>
    <w:uiPriority w:val="34"/>
    <w:qFormat/>
    <w:rsid w:val="00186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arife</dc:creator>
  <cp:keywords/>
  <dc:description/>
  <cp:lastModifiedBy>arife</cp:lastModifiedBy>
  <cp:revision>2</cp:revision>
  <dcterms:created xsi:type="dcterms:W3CDTF">2022-08-08T06:48:00Z</dcterms:created>
  <dcterms:modified xsi:type="dcterms:W3CDTF">2022-08-08T07:14:00Z</dcterms:modified>
</cp:coreProperties>
</file>